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D3BD" w14:textId="5F460715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>Секция Науки Политического Синтеза</w:t>
      </w:r>
    </w:p>
    <w:p w14:paraId="1C8A8CB8" w14:textId="5CE2EBED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>Иванова Анастасия Павловна</w:t>
      </w:r>
    </w:p>
    <w:p w14:paraId="75650768" w14:textId="1BA115E6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>Глава АЦ Науки Политического Синтеза</w:t>
      </w:r>
      <w:r w:rsidR="00905A48">
        <w:rPr>
          <w:rFonts w:ascii="Times New Roman" w:hAnsi="Times New Roman" w:cs="Times New Roman"/>
          <w:sz w:val="24"/>
          <w:szCs w:val="24"/>
        </w:rPr>
        <w:t xml:space="preserve"> МАН</w:t>
      </w:r>
      <w:bookmarkStart w:id="0" w:name="_GoBack"/>
      <w:bookmarkEnd w:id="0"/>
      <w:r w:rsidRPr="00F651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DA19F1" w14:textId="77777777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Философ-руководитель Познания Института Синтез-Философии </w:t>
      </w:r>
    </w:p>
    <w:p w14:paraId="0881C4BC" w14:textId="2E480C88" w:rsidR="00B2787C" w:rsidRPr="00905A48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51B2">
        <w:rPr>
          <w:rFonts w:ascii="Times New Roman" w:hAnsi="Times New Roman" w:cs="Times New Roman"/>
          <w:sz w:val="24"/>
          <w:szCs w:val="24"/>
          <w:lang w:val="en-US"/>
        </w:rPr>
        <w:t>unichelovek</w:t>
      </w:r>
      <w:proofErr w:type="spellEnd"/>
      <w:r w:rsidRPr="00905A4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651B2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05A48">
        <w:rPr>
          <w:rFonts w:ascii="Times New Roman" w:hAnsi="Times New Roman" w:cs="Times New Roman"/>
          <w:sz w:val="24"/>
          <w:szCs w:val="24"/>
        </w:rPr>
        <w:t>.</w:t>
      </w:r>
      <w:r w:rsidRPr="00F651B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5CBD16E" w14:textId="77777777" w:rsidR="00B2787C" w:rsidRPr="00B2787C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C61A1" w14:textId="77777777" w:rsidR="00B2787C" w:rsidRDefault="00B2787C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F13D4" w14:textId="7D25B1A1" w:rsidR="00B2787C" w:rsidRDefault="00B2787C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ТЕЗИСЫ:</w:t>
      </w:r>
    </w:p>
    <w:p w14:paraId="21363B8B" w14:textId="0D9A983D" w:rsidR="009F5F20" w:rsidRPr="00D17E1C" w:rsidRDefault="00D17E1C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E1C">
        <w:rPr>
          <w:rFonts w:ascii="Times New Roman" w:hAnsi="Times New Roman" w:cs="Times New Roman"/>
          <w:b/>
          <w:bCs/>
          <w:sz w:val="24"/>
          <w:szCs w:val="24"/>
        </w:rPr>
        <w:t>ПОНИМАНИЕ НАУКИ ПОЛИТИЧЕСКОГО СИНТЕЗА</w:t>
      </w:r>
    </w:p>
    <w:p w14:paraId="38970A14" w14:textId="77777777" w:rsidR="00F3254E" w:rsidRPr="00D17E1C" w:rsidRDefault="00F3254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56A7F27" w14:textId="77777777" w:rsidR="00810996" w:rsidRPr="00D17E1C" w:rsidRDefault="00810996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7E1C">
        <w:rPr>
          <w:rFonts w:ascii="Times New Roman" w:hAnsi="Times New Roman" w:cs="Times New Roman"/>
          <w:i/>
          <w:iCs/>
          <w:sz w:val="24"/>
          <w:szCs w:val="24"/>
        </w:rPr>
        <w:t>Философский контекст</w:t>
      </w:r>
      <w:r w:rsidR="00A97643" w:rsidRPr="00D17E1C">
        <w:rPr>
          <w:rFonts w:ascii="Times New Roman" w:hAnsi="Times New Roman" w:cs="Times New Roman"/>
          <w:i/>
          <w:iCs/>
          <w:sz w:val="24"/>
          <w:szCs w:val="24"/>
        </w:rPr>
        <w:t xml:space="preserve"> Политического Синтеза </w:t>
      </w:r>
    </w:p>
    <w:p w14:paraId="319CC57F" w14:textId="77777777" w:rsidR="00F3254E" w:rsidRPr="00D17E1C" w:rsidRDefault="00F3254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В новую эпоху, когда на смену Вселенскому антропному принципу («Вся Вселенная созидает нас») пришёл Метагалактический антропный принцип («Метагалактика созидает каждого»), необходимо пересмотреть и </w:t>
      </w:r>
      <w:r w:rsidR="003561BB" w:rsidRPr="00D17E1C">
        <w:rPr>
          <w:rFonts w:ascii="Times New Roman" w:hAnsi="Times New Roman" w:cs="Times New Roman"/>
          <w:sz w:val="24"/>
          <w:szCs w:val="24"/>
        </w:rPr>
        <w:t xml:space="preserve">явление концепта политики: если раньше субъектами </w:t>
      </w:r>
      <w:proofErr w:type="spellStart"/>
      <w:r w:rsidR="003561BB" w:rsidRPr="00D17E1C">
        <w:rPr>
          <w:rFonts w:ascii="Times New Roman" w:hAnsi="Times New Roman" w:cs="Times New Roman"/>
          <w:sz w:val="24"/>
          <w:szCs w:val="24"/>
        </w:rPr>
        <w:t>политическо</w:t>
      </w:r>
      <w:proofErr w:type="spellEnd"/>
      <w:r w:rsidR="003561BB" w:rsidRPr="00D17E1C">
        <w:rPr>
          <w:rFonts w:ascii="Times New Roman" w:hAnsi="Times New Roman" w:cs="Times New Roman"/>
          <w:sz w:val="24"/>
          <w:szCs w:val="24"/>
        </w:rPr>
        <w:tab/>
        <w:t xml:space="preserve">й деятельности виделись, в основном, коллективные субъекты (государство, партии, объединения самоорганизации граждан, транснациональные корпорации и так далее), то теперь нам необходимо начать видеть субъектами политической деятельности и индивидуальных субъектов, – каждого человека-гражданина. </w:t>
      </w:r>
    </w:p>
    <w:p w14:paraId="66517A2B" w14:textId="77777777" w:rsidR="002B7C9C" w:rsidRPr="00D17E1C" w:rsidRDefault="001E6E12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>При этом, в прошлую эпоху Учением Иерархии было Учение Власти (Воли); иерархи проверялись на мастерство и компетентность властью – в том числе, политической. Поэтому, когда мы говорим слово «политика», мы привыкли в первую очередь связывать это именно с властно-</w:t>
      </w:r>
      <w:r w:rsidR="0062036A" w:rsidRPr="00D17E1C">
        <w:rPr>
          <w:rFonts w:ascii="Times New Roman" w:hAnsi="Times New Roman" w:cs="Times New Roman"/>
          <w:sz w:val="24"/>
          <w:szCs w:val="24"/>
        </w:rPr>
        <w:t>государственными-</w:t>
      </w:r>
      <w:r w:rsidRPr="00D17E1C">
        <w:rPr>
          <w:rFonts w:ascii="Times New Roman" w:hAnsi="Times New Roman" w:cs="Times New Roman"/>
          <w:sz w:val="24"/>
          <w:szCs w:val="24"/>
        </w:rPr>
        <w:t xml:space="preserve">партийными </w:t>
      </w:r>
      <w:r w:rsidR="0062036A" w:rsidRPr="00D17E1C">
        <w:rPr>
          <w:rFonts w:ascii="Times New Roman" w:hAnsi="Times New Roman" w:cs="Times New Roman"/>
          <w:sz w:val="24"/>
          <w:szCs w:val="24"/>
        </w:rPr>
        <w:t xml:space="preserve">структурами. </w:t>
      </w:r>
      <w:r w:rsidR="004D5DA5" w:rsidRPr="00D17E1C">
        <w:rPr>
          <w:rFonts w:ascii="Times New Roman" w:hAnsi="Times New Roman" w:cs="Times New Roman"/>
          <w:sz w:val="24"/>
          <w:szCs w:val="24"/>
        </w:rPr>
        <w:t xml:space="preserve">В новую эпоху – Учение Синтеза. Это предполагает </w:t>
      </w:r>
      <w:r w:rsidR="00F83A23" w:rsidRPr="00D17E1C">
        <w:rPr>
          <w:rFonts w:ascii="Times New Roman" w:hAnsi="Times New Roman" w:cs="Times New Roman"/>
          <w:sz w:val="24"/>
          <w:szCs w:val="24"/>
        </w:rPr>
        <w:t xml:space="preserve">новый принцип политики – не борьбу за власть и утверждение Волей (зачастую не на принципах </w:t>
      </w:r>
      <w:proofErr w:type="spellStart"/>
      <w:r w:rsidR="00F83A23" w:rsidRPr="00D17E1C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="00F83A23" w:rsidRPr="00D17E1C">
        <w:rPr>
          <w:rFonts w:ascii="Times New Roman" w:hAnsi="Times New Roman" w:cs="Times New Roman"/>
          <w:sz w:val="24"/>
          <w:szCs w:val="24"/>
        </w:rPr>
        <w:t>), а вхождение в Синтез</w:t>
      </w:r>
      <w:r w:rsidR="00966257" w:rsidRPr="00D17E1C">
        <w:rPr>
          <w:rFonts w:ascii="Times New Roman" w:hAnsi="Times New Roman" w:cs="Times New Roman"/>
          <w:sz w:val="24"/>
          <w:szCs w:val="24"/>
        </w:rPr>
        <w:t xml:space="preserve"> итогами совместного взаимодействия</w:t>
      </w:r>
      <w:r w:rsidR="00842C7C" w:rsidRPr="00D17E1C">
        <w:rPr>
          <w:rFonts w:ascii="Times New Roman" w:hAnsi="Times New Roman" w:cs="Times New Roman"/>
          <w:sz w:val="24"/>
          <w:szCs w:val="24"/>
        </w:rPr>
        <w:t xml:space="preserve">. А это совсем новая парадигма политики, с другим целеполаганием </w:t>
      </w:r>
      <w:r w:rsidR="001F7E4A" w:rsidRPr="00D17E1C">
        <w:rPr>
          <w:rFonts w:ascii="Times New Roman" w:hAnsi="Times New Roman" w:cs="Times New Roman"/>
          <w:sz w:val="24"/>
          <w:szCs w:val="24"/>
        </w:rPr>
        <w:t xml:space="preserve">и подходом. Такая политика предполагает взаимоотношения </w:t>
      </w:r>
      <w:proofErr w:type="spellStart"/>
      <w:r w:rsidR="001F7E4A" w:rsidRPr="00D17E1C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="001F7E4A" w:rsidRPr="00D17E1C">
        <w:rPr>
          <w:rFonts w:ascii="Times New Roman" w:hAnsi="Times New Roman" w:cs="Times New Roman"/>
          <w:sz w:val="24"/>
          <w:szCs w:val="24"/>
        </w:rPr>
        <w:t xml:space="preserve"> (по принципу Иерархической </w:t>
      </w:r>
      <w:proofErr w:type="spellStart"/>
      <w:r w:rsidR="001F7E4A" w:rsidRPr="00D17E1C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="001F7E4A" w:rsidRPr="00D17E1C">
        <w:rPr>
          <w:rFonts w:ascii="Times New Roman" w:hAnsi="Times New Roman" w:cs="Times New Roman"/>
          <w:sz w:val="24"/>
          <w:szCs w:val="24"/>
        </w:rPr>
        <w:t xml:space="preserve">) </w:t>
      </w:r>
      <w:r w:rsidR="00CC22B6" w:rsidRPr="00D17E1C">
        <w:rPr>
          <w:rFonts w:ascii="Times New Roman" w:hAnsi="Times New Roman" w:cs="Times New Roman"/>
          <w:sz w:val="24"/>
          <w:szCs w:val="24"/>
        </w:rPr>
        <w:t xml:space="preserve">с готовностью войти в цельность, единство, общность и с совместным выходом этой цельностью на </w:t>
      </w:r>
      <w:r w:rsidR="008A6733" w:rsidRPr="00D17E1C">
        <w:rPr>
          <w:rFonts w:ascii="Times New Roman" w:hAnsi="Times New Roman" w:cs="Times New Roman"/>
          <w:sz w:val="24"/>
          <w:szCs w:val="24"/>
        </w:rPr>
        <w:t>совместное созидание нового.</w:t>
      </w:r>
      <w:r w:rsidR="007411EC" w:rsidRPr="00D17E1C">
        <w:rPr>
          <w:rFonts w:ascii="Times New Roman" w:hAnsi="Times New Roman" w:cs="Times New Roman"/>
          <w:sz w:val="24"/>
          <w:szCs w:val="24"/>
        </w:rPr>
        <w:t xml:space="preserve"> При таком взаимодействии два субъекта политической деятельности становятся политическими </w:t>
      </w:r>
      <w:proofErr w:type="spellStart"/>
      <w:r w:rsidR="007411EC" w:rsidRPr="00D17E1C">
        <w:rPr>
          <w:rFonts w:ascii="Times New Roman" w:hAnsi="Times New Roman" w:cs="Times New Roman"/>
          <w:sz w:val="24"/>
          <w:szCs w:val="24"/>
        </w:rPr>
        <w:t>Акторами</w:t>
      </w:r>
      <w:proofErr w:type="spellEnd"/>
      <w:r w:rsidR="007411EC" w:rsidRPr="00D17E1C">
        <w:rPr>
          <w:rFonts w:ascii="Times New Roman" w:hAnsi="Times New Roman" w:cs="Times New Roman"/>
          <w:sz w:val="24"/>
          <w:szCs w:val="24"/>
        </w:rPr>
        <w:t>, а между ними образуется Политический Синтез.</w:t>
      </w:r>
      <w:r w:rsidR="007119DD" w:rsidRPr="00D17E1C">
        <w:rPr>
          <w:rFonts w:ascii="Times New Roman" w:hAnsi="Times New Roman" w:cs="Times New Roman"/>
          <w:sz w:val="24"/>
          <w:szCs w:val="24"/>
        </w:rPr>
        <w:t xml:space="preserve"> </w:t>
      </w:r>
      <w:r w:rsidR="00624A00" w:rsidRPr="00D17E1C">
        <w:rPr>
          <w:rFonts w:ascii="Times New Roman" w:hAnsi="Times New Roman" w:cs="Times New Roman"/>
          <w:sz w:val="24"/>
          <w:szCs w:val="24"/>
        </w:rPr>
        <w:t xml:space="preserve">Каждый человек-гражданин в вершине своей должен стремиться при таком новом подходе стать </w:t>
      </w:r>
      <w:proofErr w:type="spellStart"/>
      <w:r w:rsidR="00624A00" w:rsidRPr="00D17E1C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="0047186F" w:rsidRPr="00D17E1C">
        <w:rPr>
          <w:rFonts w:ascii="Times New Roman" w:hAnsi="Times New Roman" w:cs="Times New Roman"/>
          <w:sz w:val="24"/>
          <w:szCs w:val="24"/>
        </w:rPr>
        <w:t xml:space="preserve">, а общество должно сформировать все необходимые инструменты реализации </w:t>
      </w:r>
      <w:proofErr w:type="spellStart"/>
      <w:r w:rsidR="0047186F" w:rsidRPr="00D17E1C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="0047186F" w:rsidRPr="00D17E1C">
        <w:rPr>
          <w:rFonts w:ascii="Times New Roman" w:hAnsi="Times New Roman" w:cs="Times New Roman"/>
          <w:sz w:val="24"/>
          <w:szCs w:val="24"/>
        </w:rPr>
        <w:t xml:space="preserve"> своих созидательных политических возможностей наряду с коллективными субъектами политической деятельности.</w:t>
      </w:r>
    </w:p>
    <w:p w14:paraId="5EC8A613" w14:textId="77777777" w:rsidR="00F3254E" w:rsidRPr="00D17E1C" w:rsidRDefault="00225E65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>Так,</w:t>
      </w:r>
      <w:r w:rsidR="007119DD" w:rsidRPr="00D17E1C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7903DC" w:rsidRPr="00D17E1C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7119DD" w:rsidRPr="00D17E1C">
        <w:rPr>
          <w:rFonts w:ascii="Times New Roman" w:hAnsi="Times New Roman" w:cs="Times New Roman"/>
          <w:sz w:val="24"/>
          <w:szCs w:val="24"/>
        </w:rPr>
        <w:t>начинает пониматься</w:t>
      </w:r>
      <w:r w:rsidRPr="00D17E1C">
        <w:rPr>
          <w:rFonts w:ascii="Times New Roman" w:hAnsi="Times New Roman" w:cs="Times New Roman"/>
          <w:sz w:val="24"/>
          <w:szCs w:val="24"/>
        </w:rPr>
        <w:t xml:space="preserve"> </w:t>
      </w:r>
      <w:r w:rsidR="007119DD" w:rsidRPr="00D17E1C">
        <w:rPr>
          <w:rFonts w:ascii="Times New Roman" w:hAnsi="Times New Roman" w:cs="Times New Roman"/>
          <w:sz w:val="24"/>
          <w:szCs w:val="24"/>
        </w:rPr>
        <w:t>преимущественно</w:t>
      </w:r>
      <w:r w:rsidR="003613E1" w:rsidRPr="00D17E1C">
        <w:rPr>
          <w:rFonts w:ascii="Times New Roman" w:hAnsi="Times New Roman" w:cs="Times New Roman"/>
          <w:sz w:val="24"/>
          <w:szCs w:val="24"/>
        </w:rPr>
        <w:t xml:space="preserve"> не столько как государственно-властные отношения, сколько </w:t>
      </w:r>
      <w:r w:rsidR="00697B97" w:rsidRPr="00D17E1C">
        <w:rPr>
          <w:rFonts w:ascii="Times New Roman" w:hAnsi="Times New Roman" w:cs="Times New Roman"/>
          <w:sz w:val="24"/>
          <w:szCs w:val="24"/>
        </w:rPr>
        <w:t xml:space="preserve">как некое искусство общения, </w:t>
      </w:r>
      <w:proofErr w:type="spellStart"/>
      <w:r w:rsidR="00697B97" w:rsidRPr="00D17E1C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="00697B97" w:rsidRPr="00D17E1C">
        <w:rPr>
          <w:rFonts w:ascii="Times New Roman" w:hAnsi="Times New Roman" w:cs="Times New Roman"/>
          <w:sz w:val="24"/>
          <w:szCs w:val="24"/>
        </w:rPr>
        <w:t xml:space="preserve">, вхождения в общность двумя и более </w:t>
      </w:r>
      <w:proofErr w:type="spellStart"/>
      <w:r w:rsidR="00697B97" w:rsidRPr="00D17E1C">
        <w:rPr>
          <w:rFonts w:ascii="Times New Roman" w:hAnsi="Times New Roman" w:cs="Times New Roman"/>
          <w:sz w:val="24"/>
          <w:szCs w:val="24"/>
        </w:rPr>
        <w:t>акторами</w:t>
      </w:r>
      <w:proofErr w:type="spellEnd"/>
      <w:r w:rsidR="00697B97" w:rsidRPr="00D17E1C">
        <w:rPr>
          <w:rFonts w:ascii="Times New Roman" w:hAnsi="Times New Roman" w:cs="Times New Roman"/>
          <w:sz w:val="24"/>
          <w:szCs w:val="24"/>
        </w:rPr>
        <w:t xml:space="preserve"> (как индивидуальными, так и коллективными: индивидуальный-индивидуальный; индивидуальный-коллективный; коллективный-коллективный)</w:t>
      </w:r>
      <w:r w:rsidR="00ED65E0" w:rsidRPr="00D17E1C">
        <w:rPr>
          <w:rFonts w:ascii="Times New Roman" w:hAnsi="Times New Roman" w:cs="Times New Roman"/>
          <w:sz w:val="24"/>
          <w:szCs w:val="24"/>
        </w:rPr>
        <w:t xml:space="preserve">, с осуществлением политического синтеза между ними и с выходом на совместную созидательную реализацию нового (например, выработку совместных частностей). </w:t>
      </w:r>
    </w:p>
    <w:p w14:paraId="52981AAA" w14:textId="77777777" w:rsidR="007B5065" w:rsidRPr="00D17E1C" w:rsidRDefault="007B5065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043DDF3" w14:textId="77777777" w:rsidR="009F5F20" w:rsidRPr="00D17E1C" w:rsidRDefault="00D2462B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7E1C">
        <w:rPr>
          <w:rFonts w:ascii="Times New Roman" w:hAnsi="Times New Roman" w:cs="Times New Roman"/>
          <w:i/>
          <w:iCs/>
          <w:sz w:val="24"/>
          <w:szCs w:val="24"/>
        </w:rPr>
        <w:t>Основные категории науки П</w:t>
      </w:r>
      <w:r w:rsidR="00687671" w:rsidRPr="00D17E1C">
        <w:rPr>
          <w:rFonts w:ascii="Times New Roman" w:hAnsi="Times New Roman" w:cs="Times New Roman"/>
          <w:i/>
          <w:iCs/>
          <w:sz w:val="24"/>
          <w:szCs w:val="24"/>
        </w:rPr>
        <w:t xml:space="preserve">олитического </w:t>
      </w:r>
      <w:r w:rsidRPr="00D17E1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87671" w:rsidRPr="00D17E1C">
        <w:rPr>
          <w:rFonts w:ascii="Times New Roman" w:hAnsi="Times New Roman" w:cs="Times New Roman"/>
          <w:i/>
          <w:iCs/>
          <w:sz w:val="24"/>
          <w:szCs w:val="24"/>
        </w:rPr>
        <w:t>интеза</w:t>
      </w:r>
    </w:p>
    <w:p w14:paraId="36A68639" w14:textId="77777777" w:rsidR="009F5F20" w:rsidRPr="00D17E1C" w:rsidRDefault="008A14A7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Главное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действущее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лицо – субъект науки ПС – </w:t>
      </w:r>
      <w:proofErr w:type="spellStart"/>
      <w:r w:rsidRPr="00D17E1C">
        <w:rPr>
          <w:rFonts w:ascii="Times New Roman" w:hAnsi="Times New Roman" w:cs="Times New Roman"/>
          <w:i/>
          <w:iCs/>
          <w:sz w:val="24"/>
          <w:szCs w:val="24"/>
        </w:rPr>
        <w:t>Актор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(он отличается от просто субъекта или участника тем, что </w:t>
      </w:r>
      <w:r w:rsidR="00426433" w:rsidRPr="00D17E1C">
        <w:rPr>
          <w:rFonts w:ascii="Times New Roman" w:hAnsi="Times New Roman" w:cs="Times New Roman"/>
          <w:sz w:val="24"/>
          <w:szCs w:val="24"/>
        </w:rPr>
        <w:t>способен осуществлять Политический Синтез</w:t>
      </w:r>
      <w:r w:rsidR="00724AFD" w:rsidRPr="00D17E1C">
        <w:rPr>
          <w:rFonts w:ascii="Times New Roman" w:hAnsi="Times New Roman" w:cs="Times New Roman"/>
          <w:sz w:val="24"/>
          <w:szCs w:val="24"/>
        </w:rPr>
        <w:t>)</w:t>
      </w:r>
      <w:r w:rsidR="00426433" w:rsidRPr="00D17E1C">
        <w:rPr>
          <w:rFonts w:ascii="Times New Roman" w:hAnsi="Times New Roman" w:cs="Times New Roman"/>
          <w:sz w:val="24"/>
          <w:szCs w:val="24"/>
        </w:rPr>
        <w:t>.</w:t>
      </w:r>
    </w:p>
    <w:p w14:paraId="2D781578" w14:textId="77777777" w:rsidR="004E36BD" w:rsidRPr="00D17E1C" w:rsidRDefault="00403EF8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является носителем определённой специфики, качеств, свойств, характеристик, особенностей, профессионализма, функционалов, ролей и так далее, которые </w:t>
      </w:r>
      <w:r w:rsidR="00653867" w:rsidRPr="00D17E1C">
        <w:rPr>
          <w:rFonts w:ascii="Times New Roman" w:hAnsi="Times New Roman" w:cs="Times New Roman"/>
          <w:sz w:val="24"/>
          <w:szCs w:val="24"/>
        </w:rPr>
        <w:t xml:space="preserve">в комплексе </w:t>
      </w:r>
      <w:r w:rsidRPr="00D17E1C">
        <w:rPr>
          <w:rFonts w:ascii="Times New Roman" w:hAnsi="Times New Roman" w:cs="Times New Roman"/>
          <w:sz w:val="24"/>
          <w:szCs w:val="24"/>
        </w:rPr>
        <w:t xml:space="preserve">формируют сферу его </w:t>
      </w:r>
      <w:proofErr w:type="spellStart"/>
      <w:r w:rsidRPr="00D17E1C">
        <w:rPr>
          <w:rFonts w:ascii="Times New Roman" w:hAnsi="Times New Roman" w:cs="Times New Roman"/>
          <w:i/>
          <w:iCs/>
          <w:sz w:val="24"/>
          <w:szCs w:val="24"/>
        </w:rPr>
        <w:t>Политизма</w:t>
      </w:r>
      <w:proofErr w:type="spellEnd"/>
      <w:r w:rsidR="001E62C9" w:rsidRPr="00D17E1C">
        <w:rPr>
          <w:rFonts w:ascii="Times New Roman" w:hAnsi="Times New Roman" w:cs="Times New Roman"/>
          <w:sz w:val="24"/>
          <w:szCs w:val="24"/>
        </w:rPr>
        <w:t>, то, чем в этой конкретной ситуации он уникальный и неповторимый</w:t>
      </w:r>
      <w:r w:rsidRPr="00D17E1C">
        <w:rPr>
          <w:rFonts w:ascii="Times New Roman" w:hAnsi="Times New Roman" w:cs="Times New Roman"/>
          <w:sz w:val="24"/>
          <w:szCs w:val="24"/>
        </w:rPr>
        <w:t xml:space="preserve"> (где в каждой конкретной ситуации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может проявлять тот или иной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политизм</w:t>
      </w:r>
      <w:proofErr w:type="spellEnd"/>
      <w:r w:rsidR="007E763B" w:rsidRPr="00D17E1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2DC717C" w14:textId="77777777" w:rsidR="00F07475" w:rsidRPr="00D17E1C" w:rsidRDefault="00F07475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– действует в какой-то конкретной ситуации (от английского “</w:t>
      </w:r>
      <w:r w:rsidRPr="00D17E1C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D17E1C">
        <w:rPr>
          <w:rFonts w:ascii="Times New Roman" w:hAnsi="Times New Roman" w:cs="Times New Roman"/>
          <w:sz w:val="24"/>
          <w:szCs w:val="24"/>
        </w:rPr>
        <w:t>” – действовать).</w:t>
      </w:r>
    </w:p>
    <w:p w14:paraId="0DFA9A89" w14:textId="77777777" w:rsidR="00712C8A" w:rsidRPr="00D17E1C" w:rsidRDefault="008C130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lastRenderedPageBreak/>
        <w:t xml:space="preserve">В каждой конкретной ситуации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имеет свою политику (цели, мотивы, ожидания, ресурсы и т. д.)</w:t>
      </w:r>
      <w:r w:rsidR="00700919" w:rsidRPr="00D17E1C">
        <w:rPr>
          <w:rFonts w:ascii="Times New Roman" w:hAnsi="Times New Roman" w:cs="Times New Roman"/>
          <w:sz w:val="24"/>
          <w:szCs w:val="24"/>
        </w:rPr>
        <w:t>;</w:t>
      </w:r>
      <w:r w:rsidRPr="00D17E1C">
        <w:rPr>
          <w:rFonts w:ascii="Times New Roman" w:hAnsi="Times New Roman" w:cs="Times New Roman"/>
          <w:sz w:val="24"/>
          <w:szCs w:val="24"/>
        </w:rPr>
        <w:t xml:space="preserve"> причём, политику как внутреннюю (его внутреннего развития и реализации), так и внешнюю (действий вовне)</w:t>
      </w:r>
      <w:r w:rsidR="0054004B" w:rsidRPr="00D17E1C">
        <w:rPr>
          <w:rFonts w:ascii="Times New Roman" w:hAnsi="Times New Roman" w:cs="Times New Roman"/>
          <w:sz w:val="24"/>
          <w:szCs w:val="24"/>
        </w:rPr>
        <w:t xml:space="preserve">, </w:t>
      </w:r>
      <w:r w:rsidR="00483D45" w:rsidRPr="00D17E1C">
        <w:rPr>
          <w:rFonts w:ascii="Times New Roman" w:hAnsi="Times New Roman" w:cs="Times New Roman"/>
          <w:sz w:val="24"/>
          <w:szCs w:val="24"/>
        </w:rPr>
        <w:t>где внутреннюю политику он переводит вовне и наоборот.</w:t>
      </w:r>
    </w:p>
    <w:p w14:paraId="6207303E" w14:textId="77777777" w:rsidR="00E3559E" w:rsidRPr="00D17E1C" w:rsidRDefault="00E3559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можно рассмотреть с точки зрения этапов его развития (например, субъект, лидер, наблюдатель, деятель и т.д.), с точки зрения его уровня мастерства (например,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парадигматор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, философ, исследователь и т.д.), с точки зрения его специфик (например, Человек, Посвящённый, Служащий и т.д.) и других. Кроме того, важны также специфики его внутренней организации – частей, систем, аппаратов, частностей, прав созидания посвящений и так далее). Всё это формирует индивидуальное творческое мастерство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>.</w:t>
      </w:r>
    </w:p>
    <w:p w14:paraId="48D29663" w14:textId="77777777" w:rsidR="00712C8A" w:rsidRPr="00D17E1C" w:rsidRDefault="00D04332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При взаимодействии двух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8D1819" w:rsidRPr="00D17E1C">
        <w:rPr>
          <w:rFonts w:ascii="Times New Roman" w:hAnsi="Times New Roman" w:cs="Times New Roman"/>
          <w:sz w:val="24"/>
          <w:szCs w:val="24"/>
        </w:rPr>
        <w:t xml:space="preserve"> происходит взаимодействие их </w:t>
      </w:r>
      <w:proofErr w:type="spellStart"/>
      <w:r w:rsidR="008D1819" w:rsidRPr="00D17E1C">
        <w:rPr>
          <w:rFonts w:ascii="Times New Roman" w:hAnsi="Times New Roman" w:cs="Times New Roman"/>
          <w:sz w:val="24"/>
          <w:szCs w:val="24"/>
        </w:rPr>
        <w:t>политизмов</w:t>
      </w:r>
      <w:proofErr w:type="spellEnd"/>
      <w:r w:rsidR="00911ED5" w:rsidRPr="00D17E1C">
        <w:rPr>
          <w:rFonts w:ascii="Times New Roman" w:hAnsi="Times New Roman" w:cs="Times New Roman"/>
          <w:sz w:val="24"/>
          <w:szCs w:val="24"/>
        </w:rPr>
        <w:t xml:space="preserve">. На основании некоего общего контекста (например, контекста ситуации, общей идеологии и пр.) </w:t>
      </w:r>
      <w:r w:rsidR="00D13745" w:rsidRPr="00D17E1C">
        <w:rPr>
          <w:rFonts w:ascii="Times New Roman" w:hAnsi="Times New Roman" w:cs="Times New Roman"/>
          <w:sz w:val="24"/>
          <w:szCs w:val="24"/>
        </w:rPr>
        <w:t>они могут войти в общность друг с другом</w:t>
      </w:r>
      <w:r w:rsidR="00BB61A5" w:rsidRPr="00D17E1C">
        <w:rPr>
          <w:rFonts w:ascii="Times New Roman" w:hAnsi="Times New Roman" w:cs="Times New Roman"/>
          <w:sz w:val="24"/>
          <w:szCs w:val="24"/>
        </w:rPr>
        <w:t>, где их части начинают резонировать</w:t>
      </w:r>
      <w:r w:rsidR="005B280B" w:rsidRPr="00D17E1C">
        <w:rPr>
          <w:rFonts w:ascii="Times New Roman" w:hAnsi="Times New Roman" w:cs="Times New Roman"/>
          <w:sz w:val="24"/>
          <w:szCs w:val="24"/>
        </w:rPr>
        <w:t xml:space="preserve">, и у них происходит во взаимодействии Политический Синтез: </w:t>
      </w:r>
      <w:proofErr w:type="spellStart"/>
      <w:r w:rsidR="008236E7" w:rsidRPr="00D17E1C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="008236E7" w:rsidRPr="00D17E1C">
        <w:rPr>
          <w:rFonts w:ascii="Times New Roman" w:hAnsi="Times New Roman" w:cs="Times New Roman"/>
          <w:sz w:val="24"/>
          <w:szCs w:val="24"/>
        </w:rPr>
        <w:t xml:space="preserve"> в сложившейся общности начинают вырабатывать новые общие совместные частности – </w:t>
      </w:r>
      <w:r w:rsidR="008236E7" w:rsidRPr="00D17E1C">
        <w:rPr>
          <w:rFonts w:ascii="Times New Roman" w:hAnsi="Times New Roman" w:cs="Times New Roman"/>
          <w:i/>
          <w:iCs/>
          <w:sz w:val="24"/>
          <w:szCs w:val="24"/>
        </w:rPr>
        <w:t>частности общности</w:t>
      </w:r>
      <w:r w:rsidR="008236E7" w:rsidRPr="00D17E1C">
        <w:rPr>
          <w:rFonts w:ascii="Times New Roman" w:hAnsi="Times New Roman" w:cs="Times New Roman"/>
          <w:sz w:val="24"/>
          <w:szCs w:val="24"/>
        </w:rPr>
        <w:t>.</w:t>
      </w:r>
    </w:p>
    <w:p w14:paraId="51E021F7" w14:textId="77777777" w:rsidR="008C130E" w:rsidRPr="00D17E1C" w:rsidRDefault="00A176F9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>Если частности общности выработались, то Политический Синтез состоялся</w:t>
      </w:r>
      <w:r w:rsidR="00204ACD" w:rsidRPr="00D17E1C">
        <w:rPr>
          <w:rFonts w:ascii="Times New Roman" w:hAnsi="Times New Roman" w:cs="Times New Roman"/>
          <w:sz w:val="24"/>
          <w:szCs w:val="24"/>
        </w:rPr>
        <w:t>. Е</w:t>
      </w:r>
      <w:r w:rsidRPr="00D17E1C">
        <w:rPr>
          <w:rFonts w:ascii="Times New Roman" w:hAnsi="Times New Roman" w:cs="Times New Roman"/>
          <w:sz w:val="24"/>
          <w:szCs w:val="24"/>
        </w:rPr>
        <w:t>сли же</w:t>
      </w:r>
      <w:r w:rsidR="00204ACD" w:rsidRPr="00D17E1C">
        <w:rPr>
          <w:rFonts w:ascii="Times New Roman" w:hAnsi="Times New Roman" w:cs="Times New Roman"/>
          <w:sz w:val="24"/>
          <w:szCs w:val="24"/>
        </w:rPr>
        <w:t xml:space="preserve">, например, не сложился общий контекст взаимодействия для формирования общности, или при наличии контекста по какой-то причине части </w:t>
      </w:r>
      <w:proofErr w:type="spellStart"/>
      <w:r w:rsidR="00204ACD" w:rsidRPr="00D17E1C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204ACD" w:rsidRPr="00D17E1C">
        <w:rPr>
          <w:rFonts w:ascii="Times New Roman" w:hAnsi="Times New Roman" w:cs="Times New Roman"/>
          <w:sz w:val="24"/>
          <w:szCs w:val="24"/>
        </w:rPr>
        <w:t xml:space="preserve">, всё же, не вступили во взаимодействие между собой, то Политический Синтез не сложился, а </w:t>
      </w:r>
      <w:proofErr w:type="spellStart"/>
      <w:r w:rsidR="008E1DC0" w:rsidRPr="00D17E1C">
        <w:rPr>
          <w:rFonts w:ascii="Times New Roman" w:hAnsi="Times New Roman" w:cs="Times New Roman"/>
          <w:sz w:val="24"/>
          <w:szCs w:val="24"/>
        </w:rPr>
        <w:t>А</w:t>
      </w:r>
      <w:r w:rsidR="00204ACD" w:rsidRPr="00D17E1C">
        <w:rPr>
          <w:rFonts w:ascii="Times New Roman" w:hAnsi="Times New Roman" w:cs="Times New Roman"/>
          <w:sz w:val="24"/>
          <w:szCs w:val="24"/>
        </w:rPr>
        <w:t>кторы</w:t>
      </w:r>
      <w:proofErr w:type="spellEnd"/>
      <w:r w:rsidR="00204ACD" w:rsidRPr="00D17E1C">
        <w:rPr>
          <w:rFonts w:ascii="Times New Roman" w:hAnsi="Times New Roman" w:cs="Times New Roman"/>
          <w:sz w:val="24"/>
          <w:szCs w:val="24"/>
        </w:rPr>
        <w:t xml:space="preserve"> не подтвердили в этой ситуации себя как </w:t>
      </w:r>
      <w:proofErr w:type="spellStart"/>
      <w:r w:rsidR="00204ACD" w:rsidRPr="00D17E1C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="00204ACD" w:rsidRPr="00D17E1C">
        <w:rPr>
          <w:rFonts w:ascii="Times New Roman" w:hAnsi="Times New Roman" w:cs="Times New Roman"/>
          <w:sz w:val="24"/>
          <w:szCs w:val="24"/>
        </w:rPr>
        <w:t>, оставшись на каком-то этапе формировани</w:t>
      </w:r>
      <w:r w:rsidR="008E1DC0" w:rsidRPr="00D17E1C">
        <w:rPr>
          <w:rFonts w:ascii="Times New Roman" w:hAnsi="Times New Roman" w:cs="Times New Roman"/>
          <w:sz w:val="24"/>
          <w:szCs w:val="24"/>
        </w:rPr>
        <w:t>я</w:t>
      </w:r>
      <w:r w:rsidR="00204ACD" w:rsidRPr="00D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C0" w:rsidRPr="00D17E1C">
        <w:rPr>
          <w:rFonts w:ascii="Times New Roman" w:hAnsi="Times New Roman" w:cs="Times New Roman"/>
          <w:sz w:val="24"/>
          <w:szCs w:val="24"/>
        </w:rPr>
        <w:t>А</w:t>
      </w:r>
      <w:r w:rsidR="00204ACD" w:rsidRPr="00D17E1C">
        <w:rPr>
          <w:rFonts w:ascii="Times New Roman" w:hAnsi="Times New Roman" w:cs="Times New Roman"/>
          <w:sz w:val="24"/>
          <w:szCs w:val="24"/>
        </w:rPr>
        <w:t>ктора</w:t>
      </w:r>
      <w:proofErr w:type="spellEnd"/>
      <w:r w:rsidR="00204ACD" w:rsidRPr="00D17E1C">
        <w:rPr>
          <w:rFonts w:ascii="Times New Roman" w:hAnsi="Times New Roman" w:cs="Times New Roman"/>
          <w:sz w:val="24"/>
          <w:szCs w:val="24"/>
        </w:rPr>
        <w:t xml:space="preserve"> (например, субъекта). </w:t>
      </w:r>
    </w:p>
    <w:p w14:paraId="1E83DDF2" w14:textId="77777777" w:rsidR="001E7ECE" w:rsidRPr="00D17E1C" w:rsidRDefault="001E7EC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Важной составляющей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является его способность быть гибким и оперативно реагировать </w:t>
      </w:r>
      <w:r w:rsidR="007E7857" w:rsidRPr="00D17E1C">
        <w:rPr>
          <w:rFonts w:ascii="Times New Roman" w:hAnsi="Times New Roman" w:cs="Times New Roman"/>
          <w:sz w:val="24"/>
          <w:szCs w:val="24"/>
        </w:rPr>
        <w:t>сменой внутренней состоятельности (подвижностью аппаратов систем частей) на смену внешней событийности в процессе Политического Синтеза</w:t>
      </w:r>
      <w:r w:rsidR="00317886" w:rsidRPr="00D17E1C">
        <w:rPr>
          <w:rFonts w:ascii="Times New Roman" w:hAnsi="Times New Roman" w:cs="Times New Roman"/>
          <w:sz w:val="24"/>
          <w:szCs w:val="24"/>
        </w:rPr>
        <w:t xml:space="preserve">: </w:t>
      </w:r>
      <w:r w:rsidR="00371F1D" w:rsidRPr="00D17E1C">
        <w:rPr>
          <w:rFonts w:ascii="Times New Roman" w:hAnsi="Times New Roman" w:cs="Times New Roman"/>
          <w:sz w:val="24"/>
          <w:szCs w:val="24"/>
        </w:rPr>
        <w:t xml:space="preserve">то есть, </w:t>
      </w:r>
      <w:proofErr w:type="spellStart"/>
      <w:r w:rsidR="004A1986" w:rsidRPr="00D17E1C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="004A1986" w:rsidRPr="00D17E1C">
        <w:rPr>
          <w:rFonts w:ascii="Times New Roman" w:hAnsi="Times New Roman" w:cs="Times New Roman"/>
          <w:sz w:val="24"/>
          <w:szCs w:val="24"/>
        </w:rPr>
        <w:t xml:space="preserve"> готовы к тому, что их первоначальный план</w:t>
      </w:r>
      <w:r w:rsidR="00B40F2D" w:rsidRPr="00D17E1C">
        <w:rPr>
          <w:rFonts w:ascii="Times New Roman" w:hAnsi="Times New Roman" w:cs="Times New Roman"/>
          <w:sz w:val="24"/>
          <w:szCs w:val="24"/>
        </w:rPr>
        <w:t xml:space="preserve">, </w:t>
      </w:r>
      <w:r w:rsidR="004A1986" w:rsidRPr="00D17E1C">
        <w:rPr>
          <w:rFonts w:ascii="Times New Roman" w:hAnsi="Times New Roman" w:cs="Times New Roman"/>
          <w:sz w:val="24"/>
          <w:szCs w:val="24"/>
        </w:rPr>
        <w:t>целеполагание</w:t>
      </w:r>
      <w:r w:rsidR="00B40F2D" w:rsidRPr="00D17E1C">
        <w:rPr>
          <w:rFonts w:ascii="Times New Roman" w:hAnsi="Times New Roman" w:cs="Times New Roman"/>
          <w:sz w:val="24"/>
          <w:szCs w:val="24"/>
        </w:rPr>
        <w:t>, внутренний сценарий</w:t>
      </w:r>
      <w:r w:rsidR="004A1986" w:rsidRPr="00D17E1C">
        <w:rPr>
          <w:rFonts w:ascii="Times New Roman" w:hAnsi="Times New Roman" w:cs="Times New Roman"/>
          <w:sz w:val="24"/>
          <w:szCs w:val="24"/>
        </w:rPr>
        <w:t xml:space="preserve"> в процессе взаимодействия в Политическом Синтезе будет претерпевать некие изменения</w:t>
      </w:r>
      <w:r w:rsidR="00C00CFC" w:rsidRPr="00D17E1C">
        <w:rPr>
          <w:rFonts w:ascii="Times New Roman" w:hAnsi="Times New Roman" w:cs="Times New Roman"/>
          <w:sz w:val="24"/>
          <w:szCs w:val="24"/>
        </w:rPr>
        <w:t xml:space="preserve">, и собственно Политический Синтез и акты взаимодействия друг с другом в процессе – это постоянный творческий </w:t>
      </w:r>
      <w:r w:rsidR="008A0F30" w:rsidRPr="00D17E1C">
        <w:rPr>
          <w:rFonts w:ascii="Times New Roman" w:hAnsi="Times New Roman" w:cs="Times New Roman"/>
          <w:sz w:val="24"/>
          <w:szCs w:val="24"/>
        </w:rPr>
        <w:t xml:space="preserve">политический </w:t>
      </w:r>
      <w:r w:rsidR="00C00CFC" w:rsidRPr="00D17E1C">
        <w:rPr>
          <w:rFonts w:ascii="Times New Roman" w:hAnsi="Times New Roman" w:cs="Times New Roman"/>
          <w:sz w:val="24"/>
          <w:szCs w:val="24"/>
        </w:rPr>
        <w:t>процесс</w:t>
      </w:r>
      <w:r w:rsidR="00FA5AF7" w:rsidRPr="00D17E1C">
        <w:rPr>
          <w:rFonts w:ascii="Times New Roman" w:hAnsi="Times New Roman" w:cs="Times New Roman"/>
          <w:sz w:val="24"/>
          <w:szCs w:val="24"/>
        </w:rPr>
        <w:t xml:space="preserve"> в стремлении к совместному синтезированию нового (новых общих частностей).</w:t>
      </w:r>
    </w:p>
    <w:p w14:paraId="43E63EE4" w14:textId="77777777" w:rsidR="00BB07AC" w:rsidRPr="00D17E1C" w:rsidRDefault="006808E9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Объектом науки ПС является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Политизм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>, а предметом – частности общности.</w:t>
      </w:r>
    </w:p>
    <w:p w14:paraId="73079095" w14:textId="77777777" w:rsidR="00F3254E" w:rsidRPr="00D17E1C" w:rsidRDefault="00F3254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442A995" w14:textId="77777777" w:rsidR="002A35DB" w:rsidRPr="00D17E1C" w:rsidRDefault="002A35DB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7E1C">
        <w:rPr>
          <w:rFonts w:ascii="Times New Roman" w:hAnsi="Times New Roman" w:cs="Times New Roman"/>
          <w:i/>
          <w:iCs/>
          <w:sz w:val="24"/>
          <w:szCs w:val="24"/>
        </w:rPr>
        <w:t>Перспективные тематики науки ПС и смежные науки</w:t>
      </w:r>
    </w:p>
    <w:p w14:paraId="0C705994" w14:textId="77777777" w:rsidR="00823446" w:rsidRPr="00D17E1C" w:rsidRDefault="00823446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Перспективными тематиками и направлениями изучения науки ПС </w:t>
      </w:r>
      <w:r w:rsidR="00F562C1" w:rsidRPr="00D17E1C">
        <w:rPr>
          <w:rFonts w:ascii="Times New Roman" w:hAnsi="Times New Roman" w:cs="Times New Roman"/>
          <w:sz w:val="24"/>
          <w:szCs w:val="24"/>
        </w:rPr>
        <w:t xml:space="preserve">на данном этапе видятся следующие: </w:t>
      </w:r>
    </w:p>
    <w:p w14:paraId="4D2928D4" w14:textId="77777777" w:rsidR="00F562C1" w:rsidRPr="00D17E1C" w:rsidRDefault="00F562C1" w:rsidP="00D17E1C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Природа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>, его аспекты и внутренняя Иерархия, индивидуальное творческое мастерство</w:t>
      </w:r>
      <w:r w:rsidR="00AD7008" w:rsidRPr="00D17E1C">
        <w:rPr>
          <w:rFonts w:ascii="Times New Roman" w:hAnsi="Times New Roman" w:cs="Times New Roman"/>
          <w:sz w:val="24"/>
          <w:szCs w:val="24"/>
        </w:rPr>
        <w:t>;</w:t>
      </w:r>
    </w:p>
    <w:p w14:paraId="3F103158" w14:textId="77777777" w:rsidR="00AD7008" w:rsidRPr="00D17E1C" w:rsidRDefault="00AD7008" w:rsidP="00D17E1C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Политизм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и составляющие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политизма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>;</w:t>
      </w:r>
    </w:p>
    <w:p w14:paraId="6B41DF1F" w14:textId="77777777" w:rsidR="00AD7008" w:rsidRPr="00D17E1C" w:rsidRDefault="00A87537" w:rsidP="00D17E1C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>Аспекты ф</w:t>
      </w:r>
      <w:r w:rsidR="00B51E95" w:rsidRPr="00D17E1C">
        <w:rPr>
          <w:rFonts w:ascii="Times New Roman" w:hAnsi="Times New Roman" w:cs="Times New Roman"/>
          <w:sz w:val="24"/>
          <w:szCs w:val="24"/>
        </w:rPr>
        <w:t>ормировани</w:t>
      </w:r>
      <w:r w:rsidRPr="00D17E1C">
        <w:rPr>
          <w:rFonts w:ascii="Times New Roman" w:hAnsi="Times New Roman" w:cs="Times New Roman"/>
          <w:sz w:val="24"/>
          <w:szCs w:val="24"/>
        </w:rPr>
        <w:t>я</w:t>
      </w:r>
      <w:r w:rsidR="00B51E95" w:rsidRPr="00D17E1C">
        <w:rPr>
          <w:rFonts w:ascii="Times New Roman" w:hAnsi="Times New Roman" w:cs="Times New Roman"/>
          <w:sz w:val="24"/>
          <w:szCs w:val="24"/>
        </w:rPr>
        <w:t xml:space="preserve"> общности</w:t>
      </w:r>
      <w:r w:rsidRPr="00D17E1C">
        <w:rPr>
          <w:rFonts w:ascii="Times New Roman" w:hAnsi="Times New Roman" w:cs="Times New Roman"/>
          <w:sz w:val="24"/>
          <w:szCs w:val="24"/>
        </w:rPr>
        <w:t xml:space="preserve"> между двумя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акторами</w:t>
      </w:r>
      <w:proofErr w:type="spellEnd"/>
      <w:r w:rsidRPr="00D17E1C">
        <w:rPr>
          <w:rFonts w:ascii="Times New Roman" w:hAnsi="Times New Roman" w:cs="Times New Roman"/>
          <w:sz w:val="24"/>
          <w:szCs w:val="24"/>
        </w:rPr>
        <w:t xml:space="preserve"> и выработки ими частностей общности</w:t>
      </w:r>
    </w:p>
    <w:p w14:paraId="5919A684" w14:textId="77777777" w:rsidR="00A87537" w:rsidRPr="00D17E1C" w:rsidRDefault="00A87537" w:rsidP="00D17E1C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 xml:space="preserve">Политика </w:t>
      </w:r>
      <w:proofErr w:type="spellStart"/>
      <w:r w:rsidRPr="00D17E1C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</w:p>
    <w:p w14:paraId="4815F257" w14:textId="77777777" w:rsidR="004A7C34" w:rsidRPr="00D17E1C" w:rsidRDefault="004A7C34" w:rsidP="00D17E1C">
      <w:pPr>
        <w:pStyle w:val="a3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>и так далее.</w:t>
      </w:r>
    </w:p>
    <w:p w14:paraId="0CFECC06" w14:textId="77777777" w:rsidR="00E868FE" w:rsidRPr="00D17E1C" w:rsidRDefault="00E868FE" w:rsidP="00D17E1C">
      <w:pPr>
        <w:pStyle w:val="a3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t>Также важными взаимодополняющими направлениями могут стать Наука Иерархии ИВО (</w:t>
      </w:r>
      <w:r w:rsidR="00006143" w:rsidRPr="00D17E1C">
        <w:rPr>
          <w:rFonts w:ascii="Times New Roman" w:hAnsi="Times New Roman" w:cs="Times New Roman"/>
          <w:sz w:val="24"/>
          <w:szCs w:val="24"/>
        </w:rPr>
        <w:t xml:space="preserve">для изучения субъектно-объектных взаимодействий </w:t>
      </w:r>
      <w:proofErr w:type="spellStart"/>
      <w:r w:rsidR="00006143" w:rsidRPr="00D17E1C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006143" w:rsidRPr="00D17E1C">
        <w:rPr>
          <w:rFonts w:ascii="Times New Roman" w:hAnsi="Times New Roman" w:cs="Times New Roman"/>
          <w:sz w:val="24"/>
          <w:szCs w:val="24"/>
        </w:rPr>
        <w:t xml:space="preserve">, для изучения взаимодействий </w:t>
      </w:r>
      <w:proofErr w:type="spellStart"/>
      <w:r w:rsidR="00006143" w:rsidRPr="00D17E1C">
        <w:rPr>
          <w:rFonts w:ascii="Times New Roman" w:hAnsi="Times New Roman" w:cs="Times New Roman"/>
          <w:sz w:val="24"/>
          <w:szCs w:val="24"/>
        </w:rPr>
        <w:t>политизмов</w:t>
      </w:r>
      <w:proofErr w:type="spellEnd"/>
      <w:r w:rsidR="00006143" w:rsidRPr="00D17E1C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spellStart"/>
      <w:r w:rsidR="00006143" w:rsidRPr="00D17E1C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006143" w:rsidRPr="00D17E1C">
        <w:rPr>
          <w:rFonts w:ascii="Times New Roman" w:hAnsi="Times New Roman" w:cs="Times New Roman"/>
          <w:sz w:val="24"/>
          <w:szCs w:val="24"/>
        </w:rPr>
        <w:t xml:space="preserve"> между собой с </w:t>
      </w:r>
      <w:r w:rsidR="00E72F59" w:rsidRPr="00D17E1C">
        <w:rPr>
          <w:rFonts w:ascii="Times New Roman" w:hAnsi="Times New Roman" w:cs="Times New Roman"/>
          <w:sz w:val="24"/>
          <w:szCs w:val="24"/>
        </w:rPr>
        <w:t xml:space="preserve">Иерархической </w:t>
      </w:r>
      <w:r w:rsidR="00006143" w:rsidRPr="00D17E1C">
        <w:rPr>
          <w:rFonts w:ascii="Times New Roman" w:hAnsi="Times New Roman" w:cs="Times New Roman"/>
          <w:sz w:val="24"/>
          <w:szCs w:val="24"/>
        </w:rPr>
        <w:t>точки зрения</w:t>
      </w:r>
      <w:r w:rsidR="00E72F59" w:rsidRPr="00D17E1C">
        <w:rPr>
          <w:rFonts w:ascii="Times New Roman" w:hAnsi="Times New Roman" w:cs="Times New Roman"/>
          <w:sz w:val="24"/>
          <w:szCs w:val="24"/>
        </w:rPr>
        <w:t>)</w:t>
      </w:r>
      <w:r w:rsidR="00031F57" w:rsidRPr="00D17E1C">
        <w:rPr>
          <w:rFonts w:ascii="Times New Roman" w:hAnsi="Times New Roman" w:cs="Times New Roman"/>
          <w:sz w:val="24"/>
          <w:szCs w:val="24"/>
        </w:rPr>
        <w:t xml:space="preserve">, науки частей, посвящений, статусов и так далее (для изучения </w:t>
      </w:r>
      <w:r w:rsidR="00C846BB" w:rsidRPr="00D17E1C">
        <w:rPr>
          <w:rFonts w:ascii="Times New Roman" w:hAnsi="Times New Roman" w:cs="Times New Roman"/>
          <w:sz w:val="24"/>
          <w:szCs w:val="24"/>
        </w:rPr>
        <w:t xml:space="preserve">природы </w:t>
      </w:r>
      <w:proofErr w:type="spellStart"/>
      <w:r w:rsidR="00C846BB" w:rsidRPr="00D17E1C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C846BB" w:rsidRPr="00D17E1C">
        <w:rPr>
          <w:rFonts w:ascii="Times New Roman" w:hAnsi="Times New Roman" w:cs="Times New Roman"/>
          <w:sz w:val="24"/>
          <w:szCs w:val="24"/>
        </w:rPr>
        <w:t xml:space="preserve"> и взаимосвязи её с </w:t>
      </w:r>
      <w:r w:rsidR="00775ED9" w:rsidRPr="00D17E1C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775ED9" w:rsidRPr="00D17E1C">
        <w:rPr>
          <w:rFonts w:ascii="Times New Roman" w:hAnsi="Times New Roman" w:cs="Times New Roman"/>
          <w:sz w:val="24"/>
          <w:szCs w:val="24"/>
        </w:rPr>
        <w:t>Политизмом</w:t>
      </w:r>
      <w:proofErr w:type="spellEnd"/>
      <w:r w:rsidR="00EE259B" w:rsidRPr="00D17E1C">
        <w:rPr>
          <w:rFonts w:ascii="Times New Roman" w:hAnsi="Times New Roman" w:cs="Times New Roman"/>
          <w:sz w:val="24"/>
          <w:szCs w:val="24"/>
        </w:rPr>
        <w:t xml:space="preserve">, спецификами вхождения им в состояние общности Политического Синтеза – его политическим языком). </w:t>
      </w:r>
    </w:p>
    <w:p w14:paraId="25E5C28C" w14:textId="77777777" w:rsidR="00823446" w:rsidRPr="00D17E1C" w:rsidRDefault="00823446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A652975" w14:textId="77777777" w:rsidR="00ED3919" w:rsidRPr="00D17E1C" w:rsidRDefault="00E468A9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7E1C">
        <w:rPr>
          <w:rFonts w:ascii="Times New Roman" w:hAnsi="Times New Roman" w:cs="Times New Roman"/>
          <w:i/>
          <w:iCs/>
          <w:sz w:val="24"/>
          <w:szCs w:val="24"/>
        </w:rPr>
        <w:t>Практическ</w:t>
      </w:r>
      <w:r w:rsidR="00DA0F59" w:rsidRPr="00D17E1C">
        <w:rPr>
          <w:rFonts w:ascii="Times New Roman" w:hAnsi="Times New Roman" w:cs="Times New Roman"/>
          <w:i/>
          <w:iCs/>
          <w:sz w:val="24"/>
          <w:szCs w:val="24"/>
        </w:rPr>
        <w:t>ое применение</w:t>
      </w:r>
    </w:p>
    <w:p w14:paraId="15F45AFA" w14:textId="4283ED19" w:rsidR="00F6353E" w:rsidRPr="00D17E1C" w:rsidRDefault="001C07FD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E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612F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17E1C">
        <w:rPr>
          <w:rFonts w:ascii="Times New Roman" w:hAnsi="Times New Roman" w:cs="Times New Roman"/>
          <w:sz w:val="24"/>
          <w:szCs w:val="24"/>
        </w:rPr>
        <w:t>учитывать, что н</w:t>
      </w:r>
      <w:r w:rsidR="00661E73" w:rsidRPr="00D17E1C">
        <w:rPr>
          <w:rFonts w:ascii="Times New Roman" w:hAnsi="Times New Roman" w:cs="Times New Roman"/>
          <w:sz w:val="24"/>
          <w:szCs w:val="24"/>
        </w:rPr>
        <w:t>аше в</w:t>
      </w:r>
      <w:r w:rsidR="00981EBD" w:rsidRPr="00D17E1C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661E73" w:rsidRPr="00D17E1C">
        <w:rPr>
          <w:rFonts w:ascii="Times New Roman" w:hAnsi="Times New Roman" w:cs="Times New Roman"/>
          <w:sz w:val="24"/>
          <w:szCs w:val="24"/>
        </w:rPr>
        <w:t xml:space="preserve">с ИВАС и ИВО – это тоже наш Политический Синтез. </w:t>
      </w:r>
      <w:r w:rsidR="00BD4568" w:rsidRPr="00D17E1C">
        <w:rPr>
          <w:rFonts w:ascii="Times New Roman" w:hAnsi="Times New Roman" w:cs="Times New Roman"/>
          <w:sz w:val="24"/>
          <w:szCs w:val="24"/>
        </w:rPr>
        <w:t xml:space="preserve">А также взаимодействие разных </w:t>
      </w:r>
      <w:proofErr w:type="spellStart"/>
      <w:r w:rsidR="00BD4568" w:rsidRPr="00D17E1C">
        <w:rPr>
          <w:rFonts w:ascii="Times New Roman" w:hAnsi="Times New Roman" w:cs="Times New Roman"/>
          <w:sz w:val="24"/>
          <w:szCs w:val="24"/>
        </w:rPr>
        <w:t>выразимостей</w:t>
      </w:r>
      <w:proofErr w:type="spellEnd"/>
      <w:r w:rsidR="00BD4568" w:rsidRPr="00D17E1C">
        <w:rPr>
          <w:rFonts w:ascii="Times New Roman" w:hAnsi="Times New Roman" w:cs="Times New Roman"/>
          <w:sz w:val="24"/>
          <w:szCs w:val="24"/>
        </w:rPr>
        <w:t xml:space="preserve"> в нас: например, Человека с Посв</w:t>
      </w:r>
      <w:r w:rsidR="00CE7E05" w:rsidRPr="00D17E1C">
        <w:rPr>
          <w:rFonts w:ascii="Times New Roman" w:hAnsi="Times New Roman" w:cs="Times New Roman"/>
          <w:sz w:val="24"/>
          <w:szCs w:val="24"/>
        </w:rPr>
        <w:t>я</w:t>
      </w:r>
      <w:r w:rsidR="00BD4568" w:rsidRPr="00D17E1C">
        <w:rPr>
          <w:rFonts w:ascii="Times New Roman" w:hAnsi="Times New Roman" w:cs="Times New Roman"/>
          <w:sz w:val="24"/>
          <w:szCs w:val="24"/>
        </w:rPr>
        <w:t>щённым</w:t>
      </w:r>
      <w:r w:rsidR="00D54553" w:rsidRPr="00D54553">
        <w:rPr>
          <w:rFonts w:ascii="Times New Roman" w:hAnsi="Times New Roman" w:cs="Times New Roman"/>
          <w:sz w:val="24"/>
          <w:szCs w:val="24"/>
        </w:rPr>
        <w:t>.</w:t>
      </w:r>
      <w:r w:rsidR="00BD4568" w:rsidRPr="00D17E1C">
        <w:rPr>
          <w:rFonts w:ascii="Times New Roman" w:hAnsi="Times New Roman" w:cs="Times New Roman"/>
          <w:sz w:val="24"/>
          <w:szCs w:val="24"/>
        </w:rPr>
        <w:t xml:space="preserve"> </w:t>
      </w:r>
      <w:r w:rsidR="00CE7E05" w:rsidRPr="00D17E1C">
        <w:rPr>
          <w:rFonts w:ascii="Times New Roman" w:hAnsi="Times New Roman" w:cs="Times New Roman"/>
          <w:sz w:val="24"/>
          <w:szCs w:val="24"/>
        </w:rPr>
        <w:t>На основании этого формируется наш собственный Политический Синтез</w:t>
      </w:r>
      <w:r w:rsidR="003850F8" w:rsidRPr="00D17E1C">
        <w:rPr>
          <w:rFonts w:ascii="Times New Roman" w:hAnsi="Times New Roman" w:cs="Times New Roman"/>
          <w:sz w:val="24"/>
          <w:szCs w:val="24"/>
        </w:rPr>
        <w:t xml:space="preserve"> как </w:t>
      </w:r>
      <w:r w:rsidR="00766E1E" w:rsidRPr="00D17E1C">
        <w:rPr>
          <w:rFonts w:ascii="Times New Roman" w:hAnsi="Times New Roman" w:cs="Times New Roman"/>
          <w:sz w:val="24"/>
          <w:szCs w:val="24"/>
        </w:rPr>
        <w:t>наше управление своим развитием</w:t>
      </w:r>
      <w:r w:rsidR="004A266C" w:rsidRPr="00D17E1C">
        <w:rPr>
          <w:rFonts w:ascii="Times New Roman" w:hAnsi="Times New Roman" w:cs="Times New Roman"/>
          <w:sz w:val="24"/>
          <w:szCs w:val="24"/>
        </w:rPr>
        <w:t xml:space="preserve">, наша </w:t>
      </w:r>
      <w:r w:rsidR="00AD12EB" w:rsidRPr="00D17E1C">
        <w:rPr>
          <w:rFonts w:ascii="Times New Roman" w:hAnsi="Times New Roman" w:cs="Times New Roman"/>
          <w:sz w:val="24"/>
          <w:szCs w:val="24"/>
        </w:rPr>
        <w:t xml:space="preserve">внутренняя </w:t>
      </w:r>
      <w:r w:rsidR="004A266C" w:rsidRPr="00D17E1C">
        <w:rPr>
          <w:rFonts w:ascii="Times New Roman" w:hAnsi="Times New Roman" w:cs="Times New Roman"/>
          <w:sz w:val="24"/>
          <w:szCs w:val="24"/>
        </w:rPr>
        <w:t>политика.</w:t>
      </w:r>
    </w:p>
    <w:p w14:paraId="5A52EAD5" w14:textId="77777777" w:rsidR="00F6353E" w:rsidRPr="00D17E1C" w:rsidRDefault="00F6353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A07C831" w14:textId="77777777" w:rsidR="00016683" w:rsidRPr="00D17E1C" w:rsidRDefault="00016683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6DF289C" w14:textId="77777777" w:rsidR="00F6353E" w:rsidRPr="00D17E1C" w:rsidRDefault="00F6353E" w:rsidP="00D17E1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F6353E" w:rsidRPr="00D17E1C" w:rsidSect="00D17E1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42FE8" w14:textId="77777777" w:rsidR="00417DD3" w:rsidRDefault="00417DD3" w:rsidP="00E405E7">
      <w:pPr>
        <w:spacing w:after="0" w:line="240" w:lineRule="auto"/>
      </w:pPr>
      <w:r>
        <w:separator/>
      </w:r>
    </w:p>
  </w:endnote>
  <w:endnote w:type="continuationSeparator" w:id="0">
    <w:p w14:paraId="72432CBA" w14:textId="77777777" w:rsidR="00417DD3" w:rsidRDefault="00417DD3" w:rsidP="00E4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297358"/>
      <w:docPartObj>
        <w:docPartGallery w:val="Page Numbers (Bottom of Page)"/>
        <w:docPartUnique/>
      </w:docPartObj>
    </w:sdtPr>
    <w:sdtEndPr/>
    <w:sdtContent>
      <w:p w14:paraId="3F7B9C7D" w14:textId="25B0115C" w:rsidR="00E405E7" w:rsidRDefault="00E405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D1036" w14:textId="77777777" w:rsidR="00E405E7" w:rsidRDefault="00E405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BD86" w14:textId="77777777" w:rsidR="00417DD3" w:rsidRDefault="00417DD3" w:rsidP="00E405E7">
      <w:pPr>
        <w:spacing w:after="0" w:line="240" w:lineRule="auto"/>
      </w:pPr>
      <w:r>
        <w:separator/>
      </w:r>
    </w:p>
  </w:footnote>
  <w:footnote w:type="continuationSeparator" w:id="0">
    <w:p w14:paraId="49558C81" w14:textId="77777777" w:rsidR="00417DD3" w:rsidRDefault="00417DD3" w:rsidP="00E4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05D75"/>
    <w:multiLevelType w:val="hybridMultilevel"/>
    <w:tmpl w:val="4792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20"/>
    <w:rsid w:val="00006143"/>
    <w:rsid w:val="00016683"/>
    <w:rsid w:val="00031F57"/>
    <w:rsid w:val="000B70E5"/>
    <w:rsid w:val="000F472D"/>
    <w:rsid w:val="0011087C"/>
    <w:rsid w:val="00112EEA"/>
    <w:rsid w:val="001A064B"/>
    <w:rsid w:val="001C07FD"/>
    <w:rsid w:val="001E62C9"/>
    <w:rsid w:val="001E6E12"/>
    <w:rsid w:val="001E7ECE"/>
    <w:rsid w:val="001F7E4A"/>
    <w:rsid w:val="00204ACD"/>
    <w:rsid w:val="00210711"/>
    <w:rsid w:val="00225E65"/>
    <w:rsid w:val="00237ADB"/>
    <w:rsid w:val="002A35DB"/>
    <w:rsid w:val="002B7C9C"/>
    <w:rsid w:val="00317886"/>
    <w:rsid w:val="003455E3"/>
    <w:rsid w:val="003561BB"/>
    <w:rsid w:val="003612F5"/>
    <w:rsid w:val="003613E1"/>
    <w:rsid w:val="00371F1D"/>
    <w:rsid w:val="003850F8"/>
    <w:rsid w:val="003A29DF"/>
    <w:rsid w:val="003F40D9"/>
    <w:rsid w:val="00403EF8"/>
    <w:rsid w:val="00417DD3"/>
    <w:rsid w:val="00426433"/>
    <w:rsid w:val="0047186F"/>
    <w:rsid w:val="00483D45"/>
    <w:rsid w:val="004A1986"/>
    <w:rsid w:val="004A266C"/>
    <w:rsid w:val="004A7C34"/>
    <w:rsid w:val="004B7402"/>
    <w:rsid w:val="004D5DA5"/>
    <w:rsid w:val="004E36BD"/>
    <w:rsid w:val="005034F0"/>
    <w:rsid w:val="0054004B"/>
    <w:rsid w:val="005565EF"/>
    <w:rsid w:val="005B280B"/>
    <w:rsid w:val="0062036A"/>
    <w:rsid w:val="00624A00"/>
    <w:rsid w:val="00650FED"/>
    <w:rsid w:val="00653867"/>
    <w:rsid w:val="00661E73"/>
    <w:rsid w:val="006808E9"/>
    <w:rsid w:val="00687671"/>
    <w:rsid w:val="00697B97"/>
    <w:rsid w:val="00700919"/>
    <w:rsid w:val="007119DD"/>
    <w:rsid w:val="00712C8A"/>
    <w:rsid w:val="00724AFD"/>
    <w:rsid w:val="007411EC"/>
    <w:rsid w:val="00766E1E"/>
    <w:rsid w:val="00775ED9"/>
    <w:rsid w:val="007903DC"/>
    <w:rsid w:val="007A39EC"/>
    <w:rsid w:val="007B16E0"/>
    <w:rsid w:val="007B5065"/>
    <w:rsid w:val="007E01E9"/>
    <w:rsid w:val="007E763B"/>
    <w:rsid w:val="007E7857"/>
    <w:rsid w:val="00810996"/>
    <w:rsid w:val="00817353"/>
    <w:rsid w:val="00823446"/>
    <w:rsid w:val="008236E7"/>
    <w:rsid w:val="00836F1C"/>
    <w:rsid w:val="00842C7C"/>
    <w:rsid w:val="008A0F30"/>
    <w:rsid w:val="008A14A7"/>
    <w:rsid w:val="008A6733"/>
    <w:rsid w:val="008B3867"/>
    <w:rsid w:val="008C130E"/>
    <w:rsid w:val="008C1661"/>
    <w:rsid w:val="008C68CD"/>
    <w:rsid w:val="008D1819"/>
    <w:rsid w:val="008E1DC0"/>
    <w:rsid w:val="008E5A27"/>
    <w:rsid w:val="00905A48"/>
    <w:rsid w:val="00911825"/>
    <w:rsid w:val="00911ED5"/>
    <w:rsid w:val="00966257"/>
    <w:rsid w:val="00981EBD"/>
    <w:rsid w:val="009A04A1"/>
    <w:rsid w:val="009D7E3F"/>
    <w:rsid w:val="009F5F20"/>
    <w:rsid w:val="00A176F9"/>
    <w:rsid w:val="00A87537"/>
    <w:rsid w:val="00A97643"/>
    <w:rsid w:val="00AD12EB"/>
    <w:rsid w:val="00AD7008"/>
    <w:rsid w:val="00B21EE9"/>
    <w:rsid w:val="00B2787C"/>
    <w:rsid w:val="00B40F2D"/>
    <w:rsid w:val="00B51E95"/>
    <w:rsid w:val="00BB07AC"/>
    <w:rsid w:val="00BB61A5"/>
    <w:rsid w:val="00BD4568"/>
    <w:rsid w:val="00BF37BF"/>
    <w:rsid w:val="00C00CFC"/>
    <w:rsid w:val="00C31AFB"/>
    <w:rsid w:val="00C846BB"/>
    <w:rsid w:val="00C954D9"/>
    <w:rsid w:val="00CC22B6"/>
    <w:rsid w:val="00CE46C1"/>
    <w:rsid w:val="00CE7E05"/>
    <w:rsid w:val="00D04332"/>
    <w:rsid w:val="00D13745"/>
    <w:rsid w:val="00D17E1C"/>
    <w:rsid w:val="00D2462B"/>
    <w:rsid w:val="00D54553"/>
    <w:rsid w:val="00DA0F59"/>
    <w:rsid w:val="00DE0455"/>
    <w:rsid w:val="00E3559E"/>
    <w:rsid w:val="00E405E7"/>
    <w:rsid w:val="00E468A9"/>
    <w:rsid w:val="00E62705"/>
    <w:rsid w:val="00E72F59"/>
    <w:rsid w:val="00E868FE"/>
    <w:rsid w:val="00EA75D2"/>
    <w:rsid w:val="00ED3919"/>
    <w:rsid w:val="00ED65E0"/>
    <w:rsid w:val="00EE259B"/>
    <w:rsid w:val="00F07475"/>
    <w:rsid w:val="00F3254E"/>
    <w:rsid w:val="00F50106"/>
    <w:rsid w:val="00F562C1"/>
    <w:rsid w:val="00F6353E"/>
    <w:rsid w:val="00F651B2"/>
    <w:rsid w:val="00F83A23"/>
    <w:rsid w:val="00F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189"/>
  <w15:chartTrackingRefBased/>
  <w15:docId w15:val="{D1A6BC0C-946E-450D-B055-3F992CB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5E7"/>
  </w:style>
  <w:style w:type="paragraph" w:styleId="a6">
    <w:name w:val="footer"/>
    <w:basedOn w:val="a"/>
    <w:link w:val="a7"/>
    <w:uiPriority w:val="99"/>
    <w:unhideWhenUsed/>
    <w:rsid w:val="00E4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D1E2-6ED9-4E29-A972-7DDB3C10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2020-02-29T08:15:00Z</dcterms:created>
  <dcterms:modified xsi:type="dcterms:W3CDTF">2020-02-29T08:15:00Z</dcterms:modified>
</cp:coreProperties>
</file>